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18392" w14:textId="77777777" w:rsidR="00B741A3" w:rsidRPr="00250171" w:rsidRDefault="00505468" w:rsidP="00304126">
      <w:pPr>
        <w:pStyle w:val="MemoHeader"/>
        <w:jc w:val="center"/>
        <w:rPr>
          <w:rFonts w:ascii="Times New Roman" w:hAnsi="Times New Roman"/>
          <w:szCs w:val="32"/>
        </w:rPr>
      </w:pPr>
      <w:r w:rsidRPr="00250171">
        <w:rPr>
          <w:rFonts w:ascii="Times New Roman" w:hAnsi="Times New Roman"/>
          <w:szCs w:val="32"/>
        </w:rPr>
        <w:t>PUC</w:t>
      </w:r>
      <w:r w:rsidR="00B741A3" w:rsidRPr="00250171">
        <w:rPr>
          <w:rFonts w:ascii="Times New Roman" w:hAnsi="Times New Roman"/>
          <w:szCs w:val="32"/>
        </w:rPr>
        <w:t xml:space="preserve"> Interoffice Memorandum</w:t>
      </w:r>
    </w:p>
    <w:p w14:paraId="52214750" w14:textId="6A7F20D5" w:rsidR="00957D37" w:rsidRPr="00991593" w:rsidRDefault="00957D37" w:rsidP="00C35ABA">
      <w:pPr>
        <w:jc w:val="both"/>
        <w:rPr>
          <w:rFonts w:cs="Times New Roman"/>
        </w:rPr>
      </w:pPr>
      <w:r w:rsidRPr="00991593">
        <w:rPr>
          <w:rFonts w:cs="Times New Roman"/>
          <w:b/>
        </w:rPr>
        <w:t>To:</w:t>
      </w:r>
      <w:r w:rsidRPr="00991593">
        <w:rPr>
          <w:rFonts w:cs="Times New Roman"/>
        </w:rPr>
        <w:tab/>
      </w:r>
      <w:r>
        <w:rPr>
          <w:rFonts w:cs="Times New Roman"/>
        </w:rPr>
        <w:tab/>
      </w:r>
      <w:r w:rsidR="00F022EC">
        <w:rPr>
          <w:rFonts w:cs="Times New Roman"/>
        </w:rPr>
        <w:t>Rustin Tawater</w:t>
      </w:r>
      <w:r w:rsidRPr="00991593">
        <w:rPr>
          <w:rFonts w:cs="Times New Roman"/>
        </w:rPr>
        <w:t>, Attorney</w:t>
      </w:r>
    </w:p>
    <w:p w14:paraId="61B9A8A5" w14:textId="77777777" w:rsidR="00957D37" w:rsidRPr="00991593" w:rsidRDefault="00957D37" w:rsidP="00C35ABA">
      <w:pPr>
        <w:ind w:left="1440"/>
        <w:jc w:val="both"/>
        <w:rPr>
          <w:rFonts w:cs="Times New Roman"/>
        </w:rPr>
      </w:pPr>
      <w:r w:rsidRPr="00991593">
        <w:rPr>
          <w:rFonts w:cs="Times New Roman"/>
        </w:rPr>
        <w:t>Legal Division</w:t>
      </w:r>
    </w:p>
    <w:p w14:paraId="2A87A0F4" w14:textId="77777777" w:rsidR="00957D37" w:rsidRPr="00991593" w:rsidRDefault="00957D37" w:rsidP="00C35ABA">
      <w:pPr>
        <w:jc w:val="both"/>
        <w:rPr>
          <w:rFonts w:cs="Times New Roman"/>
        </w:rPr>
      </w:pPr>
    </w:p>
    <w:p w14:paraId="4F120170" w14:textId="77777777" w:rsidR="00957D37" w:rsidRPr="00991593" w:rsidRDefault="00957D37" w:rsidP="00C35ABA">
      <w:pPr>
        <w:jc w:val="both"/>
        <w:rPr>
          <w:rFonts w:cs="Times New Roman"/>
        </w:rPr>
      </w:pPr>
      <w:r w:rsidRPr="00991593">
        <w:rPr>
          <w:rFonts w:cs="Times New Roman"/>
          <w:b/>
        </w:rPr>
        <w:t>From:</w:t>
      </w:r>
      <w:r w:rsidRPr="00991593">
        <w:rPr>
          <w:rFonts w:cs="Times New Roman"/>
        </w:rPr>
        <w:tab/>
      </w:r>
      <w:r>
        <w:rPr>
          <w:rFonts w:cs="Times New Roman"/>
        </w:rPr>
        <w:tab/>
      </w:r>
      <w:r w:rsidRPr="00991593">
        <w:rPr>
          <w:rFonts w:cs="Times New Roman"/>
        </w:rPr>
        <w:t>Elisabeth English, Engineering Specialist</w:t>
      </w:r>
    </w:p>
    <w:p w14:paraId="00CE15B6" w14:textId="77777777" w:rsidR="00957D37" w:rsidRPr="00991593" w:rsidRDefault="002B3CC6" w:rsidP="00C35ABA">
      <w:pPr>
        <w:ind w:left="1440"/>
        <w:jc w:val="both"/>
        <w:rPr>
          <w:rFonts w:cs="Times New Roman"/>
        </w:rPr>
      </w:pPr>
      <w:r>
        <w:rPr>
          <w:rFonts w:cs="Times New Roman"/>
        </w:rPr>
        <w:t>Infrastructure</w:t>
      </w:r>
      <w:r w:rsidRPr="00991593">
        <w:rPr>
          <w:rFonts w:cs="Times New Roman"/>
        </w:rPr>
        <w:t xml:space="preserve"> </w:t>
      </w:r>
      <w:r w:rsidR="00957D37" w:rsidRPr="00991593">
        <w:rPr>
          <w:rFonts w:cs="Times New Roman"/>
        </w:rPr>
        <w:t>Division</w:t>
      </w:r>
    </w:p>
    <w:p w14:paraId="7D23896E" w14:textId="77777777" w:rsidR="00957D37" w:rsidRPr="00991593" w:rsidRDefault="00957D37" w:rsidP="00C35ABA">
      <w:pPr>
        <w:ind w:left="1440" w:hanging="1440"/>
        <w:jc w:val="both"/>
        <w:rPr>
          <w:rFonts w:cs="Times New Roman"/>
        </w:rPr>
      </w:pPr>
    </w:p>
    <w:p w14:paraId="575C4882" w14:textId="17C20CC0" w:rsidR="00957D37" w:rsidRPr="00991593" w:rsidRDefault="00957D37" w:rsidP="00C35ABA">
      <w:pPr>
        <w:jc w:val="both"/>
        <w:rPr>
          <w:rFonts w:cs="Times New Roman"/>
        </w:rPr>
      </w:pPr>
      <w:r w:rsidRPr="00991593">
        <w:rPr>
          <w:rFonts w:cs="Times New Roman"/>
          <w:b/>
        </w:rPr>
        <w:t>Date:</w:t>
      </w:r>
      <w:r w:rsidRPr="00991593">
        <w:rPr>
          <w:rFonts w:cs="Times New Roman"/>
        </w:rPr>
        <w:t xml:space="preserve">  </w:t>
      </w:r>
      <w:r w:rsidRPr="00991593">
        <w:rPr>
          <w:rFonts w:cs="Times New Roman"/>
        </w:rPr>
        <w:tab/>
      </w:r>
      <w:r>
        <w:rPr>
          <w:rFonts w:cs="Times New Roman"/>
        </w:rPr>
        <w:tab/>
      </w:r>
      <w:r w:rsidR="00717DB7">
        <w:rPr>
          <w:rFonts w:cs="Times New Roman"/>
        </w:rPr>
        <w:t xml:space="preserve">April </w:t>
      </w:r>
      <w:r w:rsidR="009751B6">
        <w:rPr>
          <w:rFonts w:cs="Times New Roman"/>
        </w:rPr>
        <w:t xml:space="preserve">27, </w:t>
      </w:r>
      <w:r>
        <w:rPr>
          <w:rFonts w:cs="Times New Roman"/>
        </w:rPr>
        <w:t>20</w:t>
      </w:r>
      <w:r w:rsidR="001147EE">
        <w:rPr>
          <w:rFonts w:cs="Times New Roman"/>
        </w:rPr>
        <w:t>20</w:t>
      </w:r>
    </w:p>
    <w:p w14:paraId="0A5678E0" w14:textId="77777777" w:rsidR="00957D37" w:rsidRPr="00991593" w:rsidRDefault="00957D37" w:rsidP="00C35ABA">
      <w:pPr>
        <w:ind w:left="1440" w:hanging="1440"/>
        <w:jc w:val="both"/>
        <w:rPr>
          <w:rFonts w:cs="Times New Roman"/>
        </w:rPr>
      </w:pPr>
    </w:p>
    <w:p w14:paraId="3267CE17" w14:textId="2BF66B0F" w:rsidR="003F51B1" w:rsidRPr="009751B6" w:rsidRDefault="00957D37" w:rsidP="009751B6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991593">
        <w:rPr>
          <w:rFonts w:cs="Times New Roman"/>
          <w:b/>
        </w:rPr>
        <w:t>Subject:</w:t>
      </w:r>
      <w:r w:rsidRPr="00991593">
        <w:rPr>
          <w:rFonts w:cs="Times New Roman"/>
          <w:b/>
        </w:rPr>
        <w:tab/>
      </w:r>
      <w:r w:rsidR="009751B6" w:rsidRPr="005824BD">
        <w:rPr>
          <w:rFonts w:cs="Times New Roman"/>
          <w:b/>
        </w:rPr>
        <w:t xml:space="preserve">Docket No. </w:t>
      </w:r>
      <w:r w:rsidR="009751B6">
        <w:rPr>
          <w:rFonts w:cs="Times New Roman"/>
          <w:b/>
        </w:rPr>
        <w:t>50659</w:t>
      </w:r>
      <w:r w:rsidR="009751B6" w:rsidRPr="005824BD">
        <w:rPr>
          <w:rFonts w:cs="Times New Roman"/>
        </w:rPr>
        <w:t xml:space="preserve">, </w:t>
      </w:r>
      <w:r w:rsidR="009751B6" w:rsidRPr="005824BD">
        <w:rPr>
          <w:rFonts w:cs="Times New Roman"/>
          <w:i/>
        </w:rPr>
        <w:t xml:space="preserve">Application of </w:t>
      </w:r>
      <w:r w:rsidR="009751B6" w:rsidRPr="005824BD">
        <w:rPr>
          <w:rFonts w:cs="Times New Roman"/>
          <w:i/>
        </w:rPr>
        <w:fldChar w:fldCharType="begin"/>
      </w:r>
      <w:r w:rsidR="009751B6" w:rsidRPr="005824BD">
        <w:rPr>
          <w:rFonts w:cs="Times New Roman"/>
          <w:i/>
        </w:rPr>
        <w:instrText xml:space="preserve"> MERGEFIELD Applicant </w:instrText>
      </w:r>
      <w:r w:rsidR="009751B6" w:rsidRPr="005824BD">
        <w:rPr>
          <w:rFonts w:cs="Times New Roman"/>
          <w:i/>
        </w:rPr>
        <w:fldChar w:fldCharType="separate"/>
      </w:r>
      <w:r w:rsidR="009751B6">
        <w:rPr>
          <w:rFonts w:cs="Times New Roman"/>
          <w:i/>
          <w:noProof/>
        </w:rPr>
        <w:t>Montgomery County Municipal Utility District No. 126 and</w:t>
      </w:r>
      <w:r w:rsidR="009751B6" w:rsidRPr="005824BD">
        <w:rPr>
          <w:rFonts w:cs="Times New Roman"/>
          <w:i/>
          <w:noProof/>
        </w:rPr>
        <w:t xml:space="preserve"> </w:t>
      </w:r>
      <w:r w:rsidR="009751B6" w:rsidRPr="005824BD">
        <w:rPr>
          <w:rFonts w:cs="Times New Roman"/>
          <w:i/>
        </w:rPr>
        <w:fldChar w:fldCharType="end"/>
      </w:r>
      <w:r w:rsidR="009751B6">
        <w:rPr>
          <w:rFonts w:cs="Times New Roman"/>
          <w:i/>
        </w:rPr>
        <w:t>City of Conroe for Sale, Transfer, or Merger of Facilities and Certificates Rights in Montgomery County</w:t>
      </w:r>
      <w:r w:rsidR="009751B6" w:rsidRPr="005824BD">
        <w:rPr>
          <w:rFonts w:cs="Times New Roman"/>
          <w:i/>
        </w:rPr>
        <w:t xml:space="preserve"> </w:t>
      </w:r>
    </w:p>
    <w:p w14:paraId="535A2258" w14:textId="77777777" w:rsidR="002B3CC6" w:rsidRDefault="002B3CC6" w:rsidP="00C35ABA">
      <w:pPr>
        <w:autoSpaceDE w:val="0"/>
        <w:autoSpaceDN w:val="0"/>
        <w:adjustRightInd w:val="0"/>
        <w:jc w:val="both"/>
        <w:rPr>
          <w:rFonts w:cs="Times New Roman"/>
        </w:rPr>
      </w:pPr>
    </w:p>
    <w:p w14:paraId="5987119C" w14:textId="77777777" w:rsidR="00ED4146" w:rsidRDefault="009751B6" w:rsidP="00484397">
      <w:pPr>
        <w:tabs>
          <w:tab w:val="left" w:pos="1440"/>
        </w:tabs>
        <w:jc w:val="both"/>
        <w:rPr>
          <w:rFonts w:cs="Times New Roman"/>
        </w:rPr>
      </w:pPr>
      <w:r w:rsidRPr="008016FB">
        <w:rPr>
          <w:rFonts w:cs="Times New Roman"/>
        </w:rPr>
        <w:t xml:space="preserve">On </w:t>
      </w:r>
      <w:r w:rsidRPr="008016FB">
        <w:rPr>
          <w:rFonts w:cs="Times New Roman"/>
        </w:rPr>
        <w:fldChar w:fldCharType="begin"/>
      </w:r>
      <w:r w:rsidRPr="008016FB">
        <w:rPr>
          <w:rFonts w:cs="Times New Roman"/>
        </w:rPr>
        <w:instrText xml:space="preserve"> MERGEFIELD Date_Application_Submitted </w:instrText>
      </w:r>
      <w:r w:rsidRPr="008016FB">
        <w:rPr>
          <w:rFonts w:cs="Times New Roman"/>
        </w:rPr>
        <w:fldChar w:fldCharType="separate"/>
      </w:r>
      <w:r>
        <w:rPr>
          <w:rFonts w:cs="Times New Roman"/>
        </w:rPr>
        <w:t>March</w:t>
      </w:r>
      <w:r w:rsidRPr="008016FB">
        <w:rPr>
          <w:rFonts w:cs="Times New Roman"/>
        </w:rPr>
        <w:t xml:space="preserve"> </w:t>
      </w:r>
      <w:r>
        <w:rPr>
          <w:rFonts w:cs="Times New Roman"/>
        </w:rPr>
        <w:t>13</w:t>
      </w:r>
      <w:r w:rsidRPr="008016FB">
        <w:rPr>
          <w:rFonts w:cs="Times New Roman"/>
        </w:rPr>
        <w:t>, 2020</w:t>
      </w:r>
      <w:r w:rsidRPr="008016FB">
        <w:rPr>
          <w:rFonts w:cs="Times New Roman"/>
        </w:rPr>
        <w:fldChar w:fldCharType="end"/>
      </w:r>
      <w:r w:rsidRPr="008016FB">
        <w:rPr>
          <w:rFonts w:cs="Times New Roman"/>
        </w:rPr>
        <w:t xml:space="preserve">, </w:t>
      </w:r>
      <w:r w:rsidRPr="008016FB">
        <w:rPr>
          <w:rFonts w:cs="Times New Roman"/>
        </w:rPr>
        <w:fldChar w:fldCharType="begin"/>
      </w:r>
      <w:r w:rsidRPr="008016FB">
        <w:rPr>
          <w:rFonts w:cs="Times New Roman"/>
        </w:rPr>
        <w:instrText xml:space="preserve"> MERGEFIELD Applicant </w:instrText>
      </w:r>
      <w:r w:rsidRPr="008016FB">
        <w:rPr>
          <w:rFonts w:cs="Times New Roman"/>
        </w:rPr>
        <w:fldChar w:fldCharType="separate"/>
      </w:r>
      <w:r>
        <w:rPr>
          <w:rFonts w:cs="Times New Roman"/>
        </w:rPr>
        <w:t>City of Conroe</w:t>
      </w:r>
      <w:r w:rsidRPr="008016FB">
        <w:rPr>
          <w:rFonts w:cs="Times New Roman"/>
        </w:rPr>
        <w:t xml:space="preserve"> </w:t>
      </w:r>
      <w:r w:rsidRPr="008016FB">
        <w:rPr>
          <w:rFonts w:cs="Times New Roman"/>
        </w:rPr>
        <w:fldChar w:fldCharType="end"/>
      </w:r>
      <w:r>
        <w:rPr>
          <w:rFonts w:cs="Times New Roman"/>
        </w:rPr>
        <w:t xml:space="preserve">(Conroe) and Montgomery County Municipal Utility District No. 126 (Montgomery MUD 126) </w:t>
      </w:r>
      <w:r w:rsidR="001147EE">
        <w:rPr>
          <w:rFonts w:cs="Times New Roman"/>
        </w:rPr>
        <w:t>(collectively “Applicants</w:t>
      </w:r>
      <w:r w:rsidR="00D85144">
        <w:rPr>
          <w:rFonts w:cs="Times New Roman"/>
        </w:rPr>
        <w:t xml:space="preserve">”) </w:t>
      </w:r>
      <w:r w:rsidR="001147EE" w:rsidRPr="0084562E">
        <w:rPr>
          <w:rFonts w:cs="Times New Roman"/>
        </w:rPr>
        <w:t xml:space="preserve">filed an application for </w:t>
      </w:r>
      <w:r w:rsidR="001147EE" w:rsidRPr="0084562E">
        <w:rPr>
          <w:rFonts w:cs="Times New Roman"/>
          <w:bCs/>
        </w:rPr>
        <w:t xml:space="preserve">Sale, Transfer, or Merger (STM) of certificate rights </w:t>
      </w:r>
      <w:r w:rsidR="00BC6EBD" w:rsidRPr="0084562E">
        <w:rPr>
          <w:rFonts w:cs="Times New Roman"/>
          <w:bCs/>
        </w:rPr>
        <w:t>and</w:t>
      </w:r>
      <w:r w:rsidR="00BC6EBD" w:rsidRPr="0084562E">
        <w:rPr>
          <w:rFonts w:cs="Times New Roman"/>
        </w:rPr>
        <w:t xml:space="preserve"> </w:t>
      </w:r>
      <w:r w:rsidR="00BC6EBD" w:rsidRPr="0084562E">
        <w:rPr>
          <w:rFonts w:cs="Times New Roman"/>
          <w:bCs/>
        </w:rPr>
        <w:t>facilities</w:t>
      </w:r>
      <w:r w:rsidR="00BC6EBD" w:rsidRPr="0084562E">
        <w:rPr>
          <w:rFonts w:cs="Times New Roman"/>
        </w:rPr>
        <w:t xml:space="preserve"> </w:t>
      </w:r>
      <w:r w:rsidR="001147EE" w:rsidRPr="0084562E">
        <w:rPr>
          <w:rFonts w:cs="Times New Roman"/>
        </w:rPr>
        <w:t xml:space="preserve">in </w:t>
      </w:r>
      <w:r>
        <w:rPr>
          <w:rFonts w:cs="Times New Roman"/>
        </w:rPr>
        <w:t>Montgomery</w:t>
      </w:r>
      <w:r w:rsidR="00933F60">
        <w:rPr>
          <w:rFonts w:cs="Times New Roman"/>
        </w:rPr>
        <w:t xml:space="preserve"> </w:t>
      </w:r>
      <w:r w:rsidR="001147EE" w:rsidRPr="0084562E">
        <w:rPr>
          <w:rFonts w:cs="Times New Roman"/>
        </w:rPr>
        <w:t>County, Texas.  Th</w:t>
      </w:r>
      <w:r w:rsidR="006E0F6D">
        <w:rPr>
          <w:rFonts w:cs="Times New Roman"/>
        </w:rPr>
        <w:t>e STM</w:t>
      </w:r>
      <w:r w:rsidR="001147EE" w:rsidRPr="0084562E">
        <w:rPr>
          <w:rFonts w:cs="Times New Roman"/>
        </w:rPr>
        <w:t xml:space="preserve"> application is being reviewed </w:t>
      </w:r>
      <w:r w:rsidR="006E0F6D">
        <w:rPr>
          <w:rFonts w:cs="Times New Roman"/>
        </w:rPr>
        <w:t>consistent with</w:t>
      </w:r>
      <w:r w:rsidR="001147EE" w:rsidRPr="0084562E">
        <w:rPr>
          <w:rFonts w:cs="Times New Roman"/>
        </w:rPr>
        <w:t xml:space="preserve"> 16 Texas Administrative Code (TAC) §§ 24.227 and 24.239 and Texas Water Code (TWC) §§ 13.241, 13.246, and 13.301.</w:t>
      </w:r>
      <w:r w:rsidR="00484397">
        <w:rPr>
          <w:rFonts w:cs="Times New Roman"/>
        </w:rPr>
        <w:t xml:space="preserve"> </w:t>
      </w:r>
    </w:p>
    <w:p w14:paraId="094E0077" w14:textId="77777777" w:rsidR="00ED4146" w:rsidRDefault="00ED4146" w:rsidP="00484397">
      <w:pPr>
        <w:tabs>
          <w:tab w:val="left" w:pos="1440"/>
        </w:tabs>
        <w:jc w:val="both"/>
        <w:rPr>
          <w:rFonts w:cs="Times New Roman"/>
        </w:rPr>
      </w:pPr>
    </w:p>
    <w:p w14:paraId="2CB323EA" w14:textId="7A1D68D8" w:rsidR="002B3CC6" w:rsidRDefault="009751B6" w:rsidP="00484397">
      <w:pPr>
        <w:tabs>
          <w:tab w:val="left" w:pos="1440"/>
        </w:tabs>
        <w:jc w:val="both"/>
        <w:rPr>
          <w:rFonts w:cs="Times New Roman"/>
        </w:rPr>
      </w:pPr>
      <w:r>
        <w:rPr>
          <w:rFonts w:cs="Times New Roman"/>
        </w:rPr>
        <w:t>Conroe</w:t>
      </w:r>
      <w:r w:rsidR="00634EC7" w:rsidRPr="00484397" w:rsidDel="00634EC7">
        <w:rPr>
          <w:rFonts w:cs="Times New Roman"/>
        </w:rPr>
        <w:t xml:space="preserve"> </w:t>
      </w:r>
      <w:r w:rsidR="00484397" w:rsidRPr="00484397">
        <w:rPr>
          <w:rFonts w:cs="Times New Roman"/>
        </w:rPr>
        <w:t xml:space="preserve">seeks approval for the purchase of </w:t>
      </w:r>
      <w:r>
        <w:rPr>
          <w:rFonts w:cs="Times New Roman"/>
        </w:rPr>
        <w:t>Montgomery MUD 126</w:t>
      </w:r>
      <w:r w:rsidR="00933F60">
        <w:rPr>
          <w:rFonts w:cs="Times New Roman"/>
        </w:rPr>
        <w:t xml:space="preserve">’s </w:t>
      </w:r>
      <w:r w:rsidR="00484397" w:rsidRPr="00484397">
        <w:rPr>
          <w:rFonts w:cs="Times New Roman"/>
        </w:rPr>
        <w:t>facilities</w:t>
      </w:r>
      <w:r>
        <w:rPr>
          <w:rFonts w:cs="Times New Roman"/>
        </w:rPr>
        <w:t xml:space="preserve"> and to transfer Montgomery MUD 126’s water and sewer </w:t>
      </w:r>
      <w:r w:rsidR="008D70F7" w:rsidRPr="00484397">
        <w:rPr>
          <w:rFonts w:cs="Times New Roman"/>
        </w:rPr>
        <w:t xml:space="preserve">Certificate of Convenience and Necessity (CCN) </w:t>
      </w:r>
      <w:r>
        <w:rPr>
          <w:rFonts w:cs="Times New Roman"/>
        </w:rPr>
        <w:t xml:space="preserve">No.’s </w:t>
      </w:r>
      <w:r w:rsidRPr="009751B6">
        <w:rPr>
          <w:rFonts w:cs="Times New Roman"/>
        </w:rPr>
        <w:t>13258 and 21104</w:t>
      </w:r>
      <w:r>
        <w:rPr>
          <w:rFonts w:cs="Times New Roman"/>
        </w:rPr>
        <w:t xml:space="preserve">.  </w:t>
      </w:r>
      <w:r w:rsidR="006B0E4F">
        <w:rPr>
          <w:rFonts w:cs="Times New Roman"/>
        </w:rPr>
        <w:t xml:space="preserve">In addition, </w:t>
      </w:r>
      <w:r>
        <w:rPr>
          <w:rFonts w:cs="Times New Roman"/>
        </w:rPr>
        <w:t xml:space="preserve">Conroe </w:t>
      </w:r>
      <w:r w:rsidR="006B0E4F">
        <w:rPr>
          <w:rFonts w:cs="Times New Roman"/>
        </w:rPr>
        <w:t>requests</w:t>
      </w:r>
      <w:r w:rsidR="00634EC7" w:rsidRPr="00484397">
        <w:rPr>
          <w:rFonts w:cs="Times New Roman"/>
        </w:rPr>
        <w:t xml:space="preserve"> an amendment to their water </w:t>
      </w:r>
      <w:r>
        <w:rPr>
          <w:rFonts w:cs="Times New Roman"/>
        </w:rPr>
        <w:t xml:space="preserve">and sewer CCN </w:t>
      </w:r>
      <w:r w:rsidR="00634EC7" w:rsidRPr="00484397">
        <w:rPr>
          <w:rFonts w:cs="Times New Roman"/>
        </w:rPr>
        <w:t>No.</w:t>
      </w:r>
      <w:r>
        <w:rPr>
          <w:rFonts w:cs="Times New Roman"/>
        </w:rPr>
        <w:t>’s</w:t>
      </w:r>
      <w:r w:rsidR="00634EC7">
        <w:rPr>
          <w:rFonts w:cs="Times New Roman"/>
        </w:rPr>
        <w:t xml:space="preserve"> </w:t>
      </w:r>
      <w:r w:rsidRPr="009751B6">
        <w:rPr>
          <w:rFonts w:cs="Times New Roman"/>
        </w:rPr>
        <w:t>10339 and 20135</w:t>
      </w:r>
      <w:r w:rsidR="0014388C">
        <w:rPr>
          <w:rFonts w:cs="Times New Roman"/>
        </w:rPr>
        <w:t>, respectively,</w:t>
      </w:r>
      <w:r w:rsidRPr="009751B6">
        <w:rPr>
          <w:rFonts w:cs="Times New Roman"/>
        </w:rPr>
        <w:t xml:space="preserve"> </w:t>
      </w:r>
      <w:r w:rsidR="006B0E4F">
        <w:rPr>
          <w:rFonts w:cs="Times New Roman"/>
        </w:rPr>
        <w:t>for the</w:t>
      </w:r>
      <w:r w:rsidR="00634EC7">
        <w:rPr>
          <w:rFonts w:cs="Times New Roman"/>
        </w:rPr>
        <w:t xml:space="preserve"> </w:t>
      </w:r>
      <w:r w:rsidR="00634EC7" w:rsidRPr="00484397">
        <w:rPr>
          <w:rFonts w:cs="Times New Roman"/>
        </w:rPr>
        <w:t>area</w:t>
      </w:r>
      <w:r w:rsidR="00634EC7">
        <w:rPr>
          <w:rFonts w:cs="Times New Roman"/>
        </w:rPr>
        <w:t xml:space="preserve"> </w:t>
      </w:r>
      <w:r w:rsidR="006B0E4F">
        <w:rPr>
          <w:rFonts w:cs="Times New Roman"/>
        </w:rPr>
        <w:t>transferred from</w:t>
      </w:r>
      <w:r w:rsidR="00634EC7" w:rsidRPr="00484397">
        <w:rPr>
          <w:rFonts w:cs="Times New Roman"/>
        </w:rPr>
        <w:t xml:space="preserve"> </w:t>
      </w:r>
      <w:r>
        <w:rPr>
          <w:rFonts w:cs="Times New Roman"/>
        </w:rPr>
        <w:t>Montgomery MUD 126</w:t>
      </w:r>
      <w:r w:rsidR="00634EC7" w:rsidRPr="00484397">
        <w:rPr>
          <w:rFonts w:cs="Times New Roman"/>
        </w:rPr>
        <w:t>.</w:t>
      </w:r>
      <w:r w:rsidR="00ED4146">
        <w:rPr>
          <w:rFonts w:cs="Times New Roman"/>
        </w:rPr>
        <w:t xml:space="preserve"> The requested area to be transferred </w:t>
      </w:r>
      <w:r w:rsidR="001E5C5F">
        <w:rPr>
          <w:rFonts w:cs="Times New Roman"/>
        </w:rPr>
        <w:t>is</w:t>
      </w:r>
      <w:r w:rsidR="00ED4146">
        <w:rPr>
          <w:rFonts w:cs="Times New Roman"/>
        </w:rPr>
        <w:t xml:space="preserve"> </w:t>
      </w:r>
      <w:r w:rsidR="00963F8B">
        <w:rPr>
          <w:rFonts w:cs="Times New Roman"/>
        </w:rPr>
        <w:t xml:space="preserve">the total of </w:t>
      </w:r>
      <w:r w:rsidR="00ED4146">
        <w:rPr>
          <w:rFonts w:cs="Times New Roman"/>
        </w:rPr>
        <w:t xml:space="preserve">approximately </w:t>
      </w:r>
      <w:r w:rsidR="001E5C5F">
        <w:rPr>
          <w:rFonts w:cs="Times New Roman"/>
        </w:rPr>
        <w:t xml:space="preserve">174 </w:t>
      </w:r>
      <w:r w:rsidR="00ED4146">
        <w:rPr>
          <w:rFonts w:cs="Times New Roman"/>
        </w:rPr>
        <w:t>acres</w:t>
      </w:r>
      <w:r w:rsidR="001E5C5F">
        <w:rPr>
          <w:rFonts w:cs="Times New Roman"/>
        </w:rPr>
        <w:t xml:space="preserve"> for both water and sewer. Montgomery MUD 126 has 568 and 549 </w:t>
      </w:r>
      <w:r w:rsidR="00ED4146">
        <w:rPr>
          <w:rFonts w:cs="Times New Roman"/>
        </w:rPr>
        <w:t>existing</w:t>
      </w:r>
      <w:r w:rsidR="001E5C5F">
        <w:rPr>
          <w:rFonts w:cs="Times New Roman"/>
        </w:rPr>
        <w:t xml:space="preserve"> water and sewer</w:t>
      </w:r>
      <w:r w:rsidR="00ED4146">
        <w:rPr>
          <w:rFonts w:cs="Times New Roman"/>
        </w:rPr>
        <w:t xml:space="preserve"> c</w:t>
      </w:r>
      <w:r w:rsidR="001E5C5F">
        <w:rPr>
          <w:rFonts w:cs="Times New Roman"/>
        </w:rPr>
        <w:t>onnections, respectively, to be transferred as a result of the proposed transaction</w:t>
      </w:r>
      <w:r w:rsidR="00ED4146">
        <w:rPr>
          <w:rFonts w:cs="Times New Roman"/>
        </w:rPr>
        <w:t xml:space="preserve">. </w:t>
      </w:r>
    </w:p>
    <w:p w14:paraId="29D2F1DA" w14:textId="77777777" w:rsidR="00ED4146" w:rsidRDefault="00ED4146" w:rsidP="00ED4146">
      <w:pPr>
        <w:tabs>
          <w:tab w:val="left" w:pos="1440"/>
        </w:tabs>
        <w:jc w:val="both"/>
        <w:rPr>
          <w:rFonts w:cs="Times New Roman"/>
        </w:rPr>
      </w:pPr>
    </w:p>
    <w:p w14:paraId="589BC35D" w14:textId="1ED9D7C7" w:rsidR="00ED4146" w:rsidRPr="00ED4146" w:rsidRDefault="0026042B" w:rsidP="0026042B">
      <w:pPr>
        <w:jc w:val="both"/>
        <w:rPr>
          <w:rFonts w:cs="Times New Roman"/>
        </w:rPr>
      </w:pPr>
      <w:r>
        <w:rPr>
          <w:rFonts w:cs="Times New Roman"/>
        </w:rPr>
        <w:t xml:space="preserve">Staff </w:t>
      </w:r>
      <w:bookmarkStart w:id="0" w:name="_GoBack"/>
      <w:bookmarkEnd w:id="0"/>
      <w:r>
        <w:rPr>
          <w:rFonts w:cs="Times New Roman"/>
        </w:rPr>
        <w:t xml:space="preserve">recommends </w:t>
      </w:r>
      <w:r w:rsidRPr="00717DB7">
        <w:rPr>
          <w:rFonts w:cs="Times New Roman"/>
        </w:rPr>
        <w:t xml:space="preserve">that the </w:t>
      </w:r>
      <w:r>
        <w:rPr>
          <w:rFonts w:cs="Times New Roman"/>
        </w:rPr>
        <w:t xml:space="preserve">STM </w:t>
      </w:r>
      <w:r w:rsidRPr="00717DB7">
        <w:rPr>
          <w:rFonts w:cs="Times New Roman"/>
        </w:rPr>
        <w:t>application be deemed administratively incomplete and not accepted for filing at this time. Staff requests that the Applicants supplement their</w:t>
      </w:r>
      <w:r>
        <w:rPr>
          <w:rFonts w:cs="Times New Roman"/>
        </w:rPr>
        <w:t xml:space="preserve"> STM</w:t>
      </w:r>
      <w:r w:rsidRPr="00717DB7">
        <w:rPr>
          <w:rFonts w:cs="Times New Roman"/>
        </w:rPr>
        <w:t xml:space="preserve"> application addressing the mapping deficiencies discussed below.</w:t>
      </w:r>
      <w:r>
        <w:rPr>
          <w:rFonts w:cs="Times New Roman"/>
        </w:rPr>
        <w:t xml:space="preserve"> </w:t>
      </w:r>
      <w:r w:rsidR="00ED4146" w:rsidRPr="00ED4146">
        <w:rPr>
          <w:rFonts w:cs="Times New Roman"/>
        </w:rPr>
        <w:t xml:space="preserve">The Applicants general location and detailed maps </w:t>
      </w:r>
      <w:r w:rsidR="00ED4146">
        <w:rPr>
          <w:rFonts w:cs="Times New Roman"/>
        </w:rPr>
        <w:t>do not</w:t>
      </w:r>
      <w:r w:rsidR="00ED4146" w:rsidRPr="00ED4146">
        <w:rPr>
          <w:rFonts w:cs="Times New Roman"/>
        </w:rPr>
        <w:t xml:space="preserve"> accurately show the requested water and sewer areas subject to t</w:t>
      </w:r>
      <w:r w:rsidR="00ED4146">
        <w:rPr>
          <w:rFonts w:cs="Times New Roman"/>
        </w:rPr>
        <w:t xml:space="preserve">he proposed </w:t>
      </w:r>
      <w:r w:rsidR="00ED4146" w:rsidRPr="00ED4146">
        <w:rPr>
          <w:rFonts w:cs="Times New Roman"/>
        </w:rPr>
        <w:t xml:space="preserve">transaction.  The requested areas should reflect the same boundaries as the existing CCN boundaries for </w:t>
      </w:r>
      <w:r w:rsidR="00ED4146">
        <w:rPr>
          <w:rFonts w:cs="Times New Roman"/>
        </w:rPr>
        <w:t xml:space="preserve">Montgomery MUD 126’s </w:t>
      </w:r>
      <w:r w:rsidR="00ED4146" w:rsidRPr="00ED4146">
        <w:rPr>
          <w:rFonts w:cs="Times New Roman"/>
        </w:rPr>
        <w:t>13258 and 21104 to be transferred to</w:t>
      </w:r>
      <w:r w:rsidR="00ED4146">
        <w:rPr>
          <w:rFonts w:cs="Times New Roman"/>
        </w:rPr>
        <w:t xml:space="preserve"> </w:t>
      </w:r>
      <w:r w:rsidR="00ED4146" w:rsidRPr="00ED4146">
        <w:rPr>
          <w:rFonts w:cs="Times New Roman"/>
        </w:rPr>
        <w:t xml:space="preserve">Conroe’s CCN Nos. 10339 and 20135.  </w:t>
      </w:r>
    </w:p>
    <w:p w14:paraId="6AA2A0D9" w14:textId="77777777" w:rsidR="00ED4146" w:rsidRPr="00ED4146" w:rsidRDefault="00ED4146" w:rsidP="00ED4146">
      <w:pPr>
        <w:tabs>
          <w:tab w:val="left" w:pos="1440"/>
        </w:tabs>
        <w:jc w:val="both"/>
        <w:rPr>
          <w:rFonts w:cs="Times New Roman"/>
        </w:rPr>
      </w:pPr>
    </w:p>
    <w:p w14:paraId="3471FA6C" w14:textId="6A66C10B" w:rsidR="00ED4146" w:rsidRDefault="00ED4146" w:rsidP="00ED4146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The </w:t>
      </w:r>
      <w:r w:rsidRPr="00717DB7">
        <w:rPr>
          <w:rFonts w:cs="Times New Roman"/>
        </w:rPr>
        <w:t>Applicant</w:t>
      </w:r>
      <w:r>
        <w:rPr>
          <w:rFonts w:cs="Times New Roman"/>
        </w:rPr>
        <w:t>s</w:t>
      </w:r>
      <w:r w:rsidRPr="00717DB7">
        <w:rPr>
          <w:rFonts w:cs="Times New Roman"/>
        </w:rPr>
        <w:t xml:space="preserve"> must </w:t>
      </w:r>
      <w:r>
        <w:rPr>
          <w:rFonts w:cs="Times New Roman"/>
        </w:rPr>
        <w:t>file</w:t>
      </w:r>
      <w:r w:rsidRPr="00717DB7">
        <w:rPr>
          <w:rFonts w:cs="Times New Roman"/>
        </w:rPr>
        <w:t xml:space="preserve"> the following items to resolve the mapping deficiencies:</w:t>
      </w:r>
    </w:p>
    <w:p w14:paraId="624E082B" w14:textId="181C6E39" w:rsidR="00ED4146" w:rsidRPr="00ED4146" w:rsidRDefault="00ED4146" w:rsidP="00ED4146">
      <w:pPr>
        <w:pStyle w:val="ListParagraph"/>
        <w:numPr>
          <w:ilvl w:val="0"/>
          <w:numId w:val="4"/>
        </w:numPr>
        <w:tabs>
          <w:tab w:val="left" w:pos="1440"/>
        </w:tabs>
        <w:jc w:val="both"/>
      </w:pPr>
      <w:r w:rsidRPr="00ED4146">
        <w:t>Revised general location maps identifying the requested water and sewer areas, in reference to the nearest county boundary, city, or town.  Provide a separate general location map for both the requested water and sewer areas.</w:t>
      </w:r>
    </w:p>
    <w:p w14:paraId="669C4F55" w14:textId="71436CC6" w:rsidR="00ED4146" w:rsidRPr="00ED4146" w:rsidRDefault="00ED4146" w:rsidP="00ED4146">
      <w:pPr>
        <w:pStyle w:val="ListParagraph"/>
        <w:numPr>
          <w:ilvl w:val="0"/>
          <w:numId w:val="4"/>
        </w:numPr>
        <w:tabs>
          <w:tab w:val="left" w:pos="1440"/>
        </w:tabs>
        <w:jc w:val="both"/>
      </w:pPr>
      <w:r w:rsidRPr="00ED4146">
        <w:t>Detailed maps identifying the requested water and sewer areas, in reference to verifiable man-made and natural landmarks, such as roads, rivers, and railroads.  Provide a separate detailed map for both the requested water and sewer areas.</w:t>
      </w:r>
    </w:p>
    <w:p w14:paraId="0BAC7068" w14:textId="7160EACB" w:rsidR="009C3CF4" w:rsidRDefault="009C3CF4" w:rsidP="00484397">
      <w:pPr>
        <w:tabs>
          <w:tab w:val="left" w:pos="1440"/>
        </w:tabs>
        <w:jc w:val="both"/>
        <w:rPr>
          <w:rFonts w:cs="Times New Roman"/>
        </w:rPr>
      </w:pPr>
    </w:p>
    <w:p w14:paraId="12CD13D4" w14:textId="21B3F125" w:rsidR="009B1D98" w:rsidRDefault="00ED4146" w:rsidP="00C03F19">
      <w:pPr>
        <w:autoSpaceDE w:val="0"/>
        <w:autoSpaceDN w:val="0"/>
        <w:adjustRightInd w:val="0"/>
        <w:jc w:val="both"/>
        <w:rPr>
          <w:rFonts w:cs="Times New Roman"/>
          <w:b/>
        </w:rPr>
      </w:pPr>
      <w:r w:rsidRPr="00ED4146">
        <w:rPr>
          <w:rFonts w:cs="Times New Roman"/>
        </w:rPr>
        <w:t xml:space="preserve">Staff recommends </w:t>
      </w:r>
      <w:r w:rsidR="001E5C5F">
        <w:rPr>
          <w:rFonts w:cs="Times New Roman"/>
        </w:rPr>
        <w:t xml:space="preserve">that </w:t>
      </w:r>
      <w:r w:rsidRPr="00ED4146">
        <w:rPr>
          <w:rFonts w:cs="Times New Roman"/>
        </w:rPr>
        <w:t xml:space="preserve">the Applicants use the </w:t>
      </w:r>
      <w:r>
        <w:rPr>
          <w:rFonts w:cs="Times New Roman"/>
        </w:rPr>
        <w:t xml:space="preserve">Commission’s </w:t>
      </w:r>
      <w:r w:rsidRPr="00ED4146">
        <w:rPr>
          <w:rFonts w:cs="Times New Roman"/>
        </w:rPr>
        <w:t xml:space="preserve">Water and Sewer CCN Viewer to create the required general location and detailed maps available at: </w:t>
      </w:r>
      <w:hyperlink r:id="rId8" w:history="1">
        <w:r w:rsidRPr="00B96E2E">
          <w:rPr>
            <w:rStyle w:val="Hyperlink"/>
            <w:rFonts w:cs="Times New Roman"/>
          </w:rPr>
          <w:t>https://www.puc.texas.gov/industry/water/utilities/map.aspx</w:t>
        </w:r>
      </w:hyperlink>
      <w:r>
        <w:rPr>
          <w:rFonts w:cs="Times New Roman"/>
        </w:rPr>
        <w:t xml:space="preserve">. Furthermore, </w:t>
      </w:r>
      <w:r w:rsidR="00933F60">
        <w:t xml:space="preserve">the Applicants </w:t>
      </w:r>
      <w:r w:rsidR="001E5C5F">
        <w:t xml:space="preserve">may </w:t>
      </w:r>
      <w:r w:rsidR="00933F60">
        <w:t>obtain further mapping guidance and assistance from Ms. Tracy Montes, via phone ((512) 936-7187) or email (tracy.montes@puc.texas.gov), regarding the mapping deficiencies.</w:t>
      </w:r>
    </w:p>
    <w:sectPr w:rsidR="009B1D98" w:rsidSect="007349C8">
      <w:footerReference w:type="even" r:id="rId9"/>
      <w:endnotePr>
        <w:numFmt w:val="lowerLetter"/>
      </w:endnotePr>
      <w:type w:val="continuous"/>
      <w:pgSz w:w="12240" w:h="15840"/>
      <w:pgMar w:top="432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510C3" w14:textId="77777777" w:rsidR="009D31D1" w:rsidRDefault="009D31D1">
      <w:r>
        <w:separator/>
      </w:r>
    </w:p>
  </w:endnote>
  <w:endnote w:type="continuationSeparator" w:id="0">
    <w:p w14:paraId="33CA423F" w14:textId="77777777" w:rsidR="009D31D1" w:rsidRDefault="009D3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36879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C3B1E" w14:textId="77777777" w:rsidR="009D31D1" w:rsidRDefault="009D31D1">
      <w:r>
        <w:separator/>
      </w:r>
    </w:p>
  </w:footnote>
  <w:footnote w:type="continuationSeparator" w:id="0">
    <w:p w14:paraId="4A885569" w14:textId="77777777" w:rsidR="009D31D1" w:rsidRDefault="009D3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341025"/>
    <w:multiLevelType w:val="hybridMultilevel"/>
    <w:tmpl w:val="03D42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4607A"/>
    <w:multiLevelType w:val="hybridMultilevel"/>
    <w:tmpl w:val="E0D6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D1639"/>
    <w:multiLevelType w:val="hybridMultilevel"/>
    <w:tmpl w:val="9F18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2"/>
  </w:num>
  <w:num w:numId="3">
    <w:abstractNumId w:val="3"/>
  </w:num>
  <w:num w:numId="4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3F2"/>
    <w:rsid w:val="00003EA7"/>
    <w:rsid w:val="00005130"/>
    <w:rsid w:val="0001010B"/>
    <w:rsid w:val="00011D2E"/>
    <w:rsid w:val="0001437A"/>
    <w:rsid w:val="0001782F"/>
    <w:rsid w:val="00017936"/>
    <w:rsid w:val="00017FA6"/>
    <w:rsid w:val="00020FE2"/>
    <w:rsid w:val="00024E29"/>
    <w:rsid w:val="00027F22"/>
    <w:rsid w:val="0003192F"/>
    <w:rsid w:val="00032BAF"/>
    <w:rsid w:val="00033835"/>
    <w:rsid w:val="00044431"/>
    <w:rsid w:val="00045F8C"/>
    <w:rsid w:val="0004616C"/>
    <w:rsid w:val="00046613"/>
    <w:rsid w:val="00046C7C"/>
    <w:rsid w:val="00046CF3"/>
    <w:rsid w:val="00046EDF"/>
    <w:rsid w:val="000523F2"/>
    <w:rsid w:val="00053301"/>
    <w:rsid w:val="000537C8"/>
    <w:rsid w:val="000612A4"/>
    <w:rsid w:val="0006137D"/>
    <w:rsid w:val="00062877"/>
    <w:rsid w:val="00065A1A"/>
    <w:rsid w:val="00072D9C"/>
    <w:rsid w:val="00073605"/>
    <w:rsid w:val="000759F1"/>
    <w:rsid w:val="00075E72"/>
    <w:rsid w:val="000818E6"/>
    <w:rsid w:val="000870A6"/>
    <w:rsid w:val="0008749F"/>
    <w:rsid w:val="00087727"/>
    <w:rsid w:val="00093342"/>
    <w:rsid w:val="000938AF"/>
    <w:rsid w:val="00095B0A"/>
    <w:rsid w:val="000969FA"/>
    <w:rsid w:val="00096E93"/>
    <w:rsid w:val="00097FBE"/>
    <w:rsid w:val="000A130C"/>
    <w:rsid w:val="000A21C9"/>
    <w:rsid w:val="000A7D56"/>
    <w:rsid w:val="000B081A"/>
    <w:rsid w:val="000B1E94"/>
    <w:rsid w:val="000B3B26"/>
    <w:rsid w:val="000B6753"/>
    <w:rsid w:val="000C1DF3"/>
    <w:rsid w:val="000C36F6"/>
    <w:rsid w:val="000C7227"/>
    <w:rsid w:val="000D6B02"/>
    <w:rsid w:val="000D6BB7"/>
    <w:rsid w:val="000E0982"/>
    <w:rsid w:val="000E31C5"/>
    <w:rsid w:val="000E48E4"/>
    <w:rsid w:val="000E4FED"/>
    <w:rsid w:val="000E7E8C"/>
    <w:rsid w:val="000F1B08"/>
    <w:rsid w:val="000F2BF1"/>
    <w:rsid w:val="000F448C"/>
    <w:rsid w:val="000F47E0"/>
    <w:rsid w:val="000F4E7D"/>
    <w:rsid w:val="000F50B3"/>
    <w:rsid w:val="000F5E2F"/>
    <w:rsid w:val="000F6F73"/>
    <w:rsid w:val="00100EFA"/>
    <w:rsid w:val="001028CF"/>
    <w:rsid w:val="0010740E"/>
    <w:rsid w:val="00111C4A"/>
    <w:rsid w:val="001122B3"/>
    <w:rsid w:val="001143A9"/>
    <w:rsid w:val="001147EE"/>
    <w:rsid w:val="00114CBF"/>
    <w:rsid w:val="00114F1A"/>
    <w:rsid w:val="001170B9"/>
    <w:rsid w:val="001234E6"/>
    <w:rsid w:val="00125461"/>
    <w:rsid w:val="00125E0B"/>
    <w:rsid w:val="00127779"/>
    <w:rsid w:val="001324DF"/>
    <w:rsid w:val="00134A23"/>
    <w:rsid w:val="0014388C"/>
    <w:rsid w:val="001444D0"/>
    <w:rsid w:val="00155510"/>
    <w:rsid w:val="00155F5E"/>
    <w:rsid w:val="0015746B"/>
    <w:rsid w:val="00157586"/>
    <w:rsid w:val="0016016F"/>
    <w:rsid w:val="00160869"/>
    <w:rsid w:val="001640A7"/>
    <w:rsid w:val="00164ABC"/>
    <w:rsid w:val="00165BD7"/>
    <w:rsid w:val="00166748"/>
    <w:rsid w:val="00166E12"/>
    <w:rsid w:val="001676C8"/>
    <w:rsid w:val="00171D97"/>
    <w:rsid w:val="0017483F"/>
    <w:rsid w:val="001764F8"/>
    <w:rsid w:val="00182642"/>
    <w:rsid w:val="0019162F"/>
    <w:rsid w:val="0019359C"/>
    <w:rsid w:val="00193AB0"/>
    <w:rsid w:val="00194B15"/>
    <w:rsid w:val="001968A7"/>
    <w:rsid w:val="001A16BD"/>
    <w:rsid w:val="001A1F4E"/>
    <w:rsid w:val="001A2554"/>
    <w:rsid w:val="001A2CC6"/>
    <w:rsid w:val="001A38BD"/>
    <w:rsid w:val="001A69F6"/>
    <w:rsid w:val="001B0266"/>
    <w:rsid w:val="001B260C"/>
    <w:rsid w:val="001B3C11"/>
    <w:rsid w:val="001B4B04"/>
    <w:rsid w:val="001B5369"/>
    <w:rsid w:val="001C1ACF"/>
    <w:rsid w:val="001C2A90"/>
    <w:rsid w:val="001C7471"/>
    <w:rsid w:val="001C7D2D"/>
    <w:rsid w:val="001D266B"/>
    <w:rsid w:val="001D6BA7"/>
    <w:rsid w:val="001D6D0B"/>
    <w:rsid w:val="001E4EE6"/>
    <w:rsid w:val="001E5C5F"/>
    <w:rsid w:val="001E6EB8"/>
    <w:rsid w:val="001E7263"/>
    <w:rsid w:val="00206242"/>
    <w:rsid w:val="00206ACA"/>
    <w:rsid w:val="00211EC5"/>
    <w:rsid w:val="00215DF5"/>
    <w:rsid w:val="00216E75"/>
    <w:rsid w:val="00220149"/>
    <w:rsid w:val="002222EC"/>
    <w:rsid w:val="002226DC"/>
    <w:rsid w:val="00222F26"/>
    <w:rsid w:val="00226F71"/>
    <w:rsid w:val="00233548"/>
    <w:rsid w:val="0023480E"/>
    <w:rsid w:val="002400D2"/>
    <w:rsid w:val="002400F1"/>
    <w:rsid w:val="00243556"/>
    <w:rsid w:val="00244700"/>
    <w:rsid w:val="00246930"/>
    <w:rsid w:val="00250171"/>
    <w:rsid w:val="00250F06"/>
    <w:rsid w:val="00252232"/>
    <w:rsid w:val="00252B0E"/>
    <w:rsid w:val="0025698E"/>
    <w:rsid w:val="0026042B"/>
    <w:rsid w:val="0026425A"/>
    <w:rsid w:val="00270897"/>
    <w:rsid w:val="00270B1F"/>
    <w:rsid w:val="00276890"/>
    <w:rsid w:val="00277F67"/>
    <w:rsid w:val="00280C68"/>
    <w:rsid w:val="002839E6"/>
    <w:rsid w:val="00290F3B"/>
    <w:rsid w:val="00290F4F"/>
    <w:rsid w:val="002944C3"/>
    <w:rsid w:val="00296DD2"/>
    <w:rsid w:val="002A1705"/>
    <w:rsid w:val="002A2B94"/>
    <w:rsid w:val="002A410E"/>
    <w:rsid w:val="002A4294"/>
    <w:rsid w:val="002B3CC6"/>
    <w:rsid w:val="002B61A7"/>
    <w:rsid w:val="002B67E3"/>
    <w:rsid w:val="002B7EC1"/>
    <w:rsid w:val="002C1A5B"/>
    <w:rsid w:val="002D6797"/>
    <w:rsid w:val="002D7354"/>
    <w:rsid w:val="002E0021"/>
    <w:rsid w:val="002E1F19"/>
    <w:rsid w:val="002E32F6"/>
    <w:rsid w:val="002E7451"/>
    <w:rsid w:val="00300013"/>
    <w:rsid w:val="00303C20"/>
    <w:rsid w:val="00304126"/>
    <w:rsid w:val="003056B6"/>
    <w:rsid w:val="003057C7"/>
    <w:rsid w:val="003110A9"/>
    <w:rsid w:val="003127CE"/>
    <w:rsid w:val="003143EA"/>
    <w:rsid w:val="00317D2F"/>
    <w:rsid w:val="003310CF"/>
    <w:rsid w:val="003314CF"/>
    <w:rsid w:val="00332318"/>
    <w:rsid w:val="003372E3"/>
    <w:rsid w:val="00341C36"/>
    <w:rsid w:val="003430D8"/>
    <w:rsid w:val="0034417A"/>
    <w:rsid w:val="00347367"/>
    <w:rsid w:val="0034790F"/>
    <w:rsid w:val="00352C2A"/>
    <w:rsid w:val="00354208"/>
    <w:rsid w:val="00354797"/>
    <w:rsid w:val="00364E83"/>
    <w:rsid w:val="0036561E"/>
    <w:rsid w:val="003656F0"/>
    <w:rsid w:val="00365D06"/>
    <w:rsid w:val="00365F5E"/>
    <w:rsid w:val="00367135"/>
    <w:rsid w:val="003672D6"/>
    <w:rsid w:val="003731F5"/>
    <w:rsid w:val="003769BD"/>
    <w:rsid w:val="00377477"/>
    <w:rsid w:val="00387328"/>
    <w:rsid w:val="00390381"/>
    <w:rsid w:val="003929A3"/>
    <w:rsid w:val="00395E4A"/>
    <w:rsid w:val="00396732"/>
    <w:rsid w:val="003A09A0"/>
    <w:rsid w:val="003A2598"/>
    <w:rsid w:val="003A5998"/>
    <w:rsid w:val="003A74D0"/>
    <w:rsid w:val="003B1006"/>
    <w:rsid w:val="003B40C1"/>
    <w:rsid w:val="003B44C6"/>
    <w:rsid w:val="003B60FD"/>
    <w:rsid w:val="003B7CF0"/>
    <w:rsid w:val="003C03A5"/>
    <w:rsid w:val="003C061C"/>
    <w:rsid w:val="003C1EA3"/>
    <w:rsid w:val="003C659E"/>
    <w:rsid w:val="003D6D32"/>
    <w:rsid w:val="003D7313"/>
    <w:rsid w:val="003E1F5A"/>
    <w:rsid w:val="003E5D13"/>
    <w:rsid w:val="003F0E08"/>
    <w:rsid w:val="003F1745"/>
    <w:rsid w:val="003F4B0E"/>
    <w:rsid w:val="003F51B1"/>
    <w:rsid w:val="003F5701"/>
    <w:rsid w:val="003F77C2"/>
    <w:rsid w:val="00407705"/>
    <w:rsid w:val="00410D8E"/>
    <w:rsid w:val="004132AA"/>
    <w:rsid w:val="00415D99"/>
    <w:rsid w:val="0042114F"/>
    <w:rsid w:val="00421CDF"/>
    <w:rsid w:val="00427C9A"/>
    <w:rsid w:val="00430364"/>
    <w:rsid w:val="00434B95"/>
    <w:rsid w:val="00436496"/>
    <w:rsid w:val="00436DC8"/>
    <w:rsid w:val="00441DF5"/>
    <w:rsid w:val="00442F85"/>
    <w:rsid w:val="00446503"/>
    <w:rsid w:val="00447962"/>
    <w:rsid w:val="00450DC7"/>
    <w:rsid w:val="00464630"/>
    <w:rsid w:val="00464C70"/>
    <w:rsid w:val="00466DD9"/>
    <w:rsid w:val="00474811"/>
    <w:rsid w:val="004753A8"/>
    <w:rsid w:val="004833F9"/>
    <w:rsid w:val="00484397"/>
    <w:rsid w:val="0048682C"/>
    <w:rsid w:val="00486856"/>
    <w:rsid w:val="00491627"/>
    <w:rsid w:val="0049203F"/>
    <w:rsid w:val="00493137"/>
    <w:rsid w:val="00493919"/>
    <w:rsid w:val="00493A63"/>
    <w:rsid w:val="00494838"/>
    <w:rsid w:val="0049551B"/>
    <w:rsid w:val="00495591"/>
    <w:rsid w:val="004A3901"/>
    <w:rsid w:val="004A4E11"/>
    <w:rsid w:val="004A556F"/>
    <w:rsid w:val="004A6729"/>
    <w:rsid w:val="004B3475"/>
    <w:rsid w:val="004B6387"/>
    <w:rsid w:val="004C4CCD"/>
    <w:rsid w:val="004C7461"/>
    <w:rsid w:val="004D0A41"/>
    <w:rsid w:val="004D7552"/>
    <w:rsid w:val="004E34CB"/>
    <w:rsid w:val="004F061C"/>
    <w:rsid w:val="004F5D99"/>
    <w:rsid w:val="004F6DE2"/>
    <w:rsid w:val="0050030E"/>
    <w:rsid w:val="005015A4"/>
    <w:rsid w:val="00502B45"/>
    <w:rsid w:val="0050348E"/>
    <w:rsid w:val="00504A46"/>
    <w:rsid w:val="00504B65"/>
    <w:rsid w:val="00505468"/>
    <w:rsid w:val="00511D89"/>
    <w:rsid w:val="0051334B"/>
    <w:rsid w:val="00517B1A"/>
    <w:rsid w:val="005206D7"/>
    <w:rsid w:val="005257B1"/>
    <w:rsid w:val="00526AF4"/>
    <w:rsid w:val="0052776F"/>
    <w:rsid w:val="0053098A"/>
    <w:rsid w:val="00533A26"/>
    <w:rsid w:val="00547D93"/>
    <w:rsid w:val="00550236"/>
    <w:rsid w:val="00552C7D"/>
    <w:rsid w:val="00560E06"/>
    <w:rsid w:val="0056169F"/>
    <w:rsid w:val="0056717A"/>
    <w:rsid w:val="0057066E"/>
    <w:rsid w:val="00574E66"/>
    <w:rsid w:val="00580D9F"/>
    <w:rsid w:val="0058104F"/>
    <w:rsid w:val="00581ECB"/>
    <w:rsid w:val="0058352D"/>
    <w:rsid w:val="005A5D0E"/>
    <w:rsid w:val="005A790E"/>
    <w:rsid w:val="005B2958"/>
    <w:rsid w:val="005B2EAE"/>
    <w:rsid w:val="005B4413"/>
    <w:rsid w:val="005B46F3"/>
    <w:rsid w:val="005B4F24"/>
    <w:rsid w:val="005C0FBA"/>
    <w:rsid w:val="005C145F"/>
    <w:rsid w:val="005C2856"/>
    <w:rsid w:val="005C42BA"/>
    <w:rsid w:val="005C6EB8"/>
    <w:rsid w:val="005C71F6"/>
    <w:rsid w:val="005D0046"/>
    <w:rsid w:val="005D5622"/>
    <w:rsid w:val="005D5DAF"/>
    <w:rsid w:val="005D7156"/>
    <w:rsid w:val="005E05E0"/>
    <w:rsid w:val="005E1911"/>
    <w:rsid w:val="005E2494"/>
    <w:rsid w:val="005E4B8D"/>
    <w:rsid w:val="005E578A"/>
    <w:rsid w:val="005E7489"/>
    <w:rsid w:val="005E7A19"/>
    <w:rsid w:val="005E7E02"/>
    <w:rsid w:val="005F00C8"/>
    <w:rsid w:val="005F0237"/>
    <w:rsid w:val="005F3374"/>
    <w:rsid w:val="005F393E"/>
    <w:rsid w:val="005F3F01"/>
    <w:rsid w:val="00600226"/>
    <w:rsid w:val="006025C3"/>
    <w:rsid w:val="0060291D"/>
    <w:rsid w:val="00603AFB"/>
    <w:rsid w:val="006050A5"/>
    <w:rsid w:val="00611034"/>
    <w:rsid w:val="006118C7"/>
    <w:rsid w:val="006141A3"/>
    <w:rsid w:val="00615C18"/>
    <w:rsid w:val="00630164"/>
    <w:rsid w:val="00631CBC"/>
    <w:rsid w:val="006334D4"/>
    <w:rsid w:val="00634465"/>
    <w:rsid w:val="00634E87"/>
    <w:rsid w:val="00634EC7"/>
    <w:rsid w:val="0063760B"/>
    <w:rsid w:val="00637B98"/>
    <w:rsid w:val="00640130"/>
    <w:rsid w:val="00642815"/>
    <w:rsid w:val="006436B8"/>
    <w:rsid w:val="006470AE"/>
    <w:rsid w:val="00650874"/>
    <w:rsid w:val="00655FA1"/>
    <w:rsid w:val="00656E73"/>
    <w:rsid w:val="00657B10"/>
    <w:rsid w:val="00674DCF"/>
    <w:rsid w:val="006763C2"/>
    <w:rsid w:val="00677A8A"/>
    <w:rsid w:val="00681141"/>
    <w:rsid w:val="00682301"/>
    <w:rsid w:val="00687796"/>
    <w:rsid w:val="00690F4B"/>
    <w:rsid w:val="00691052"/>
    <w:rsid w:val="0069106A"/>
    <w:rsid w:val="00692BB3"/>
    <w:rsid w:val="00692BB9"/>
    <w:rsid w:val="006930F5"/>
    <w:rsid w:val="00694367"/>
    <w:rsid w:val="006A24A8"/>
    <w:rsid w:val="006A336B"/>
    <w:rsid w:val="006A4B6E"/>
    <w:rsid w:val="006B0E4F"/>
    <w:rsid w:val="006B434B"/>
    <w:rsid w:val="006C031F"/>
    <w:rsid w:val="006C19AA"/>
    <w:rsid w:val="006C4C93"/>
    <w:rsid w:val="006C5AD2"/>
    <w:rsid w:val="006D0AA3"/>
    <w:rsid w:val="006D366D"/>
    <w:rsid w:val="006D52A6"/>
    <w:rsid w:val="006E0F6D"/>
    <w:rsid w:val="006E2A1C"/>
    <w:rsid w:val="006E4E9E"/>
    <w:rsid w:val="006E619C"/>
    <w:rsid w:val="006E7011"/>
    <w:rsid w:val="006F3367"/>
    <w:rsid w:val="006F4D05"/>
    <w:rsid w:val="006F7E1F"/>
    <w:rsid w:val="007003B1"/>
    <w:rsid w:val="00701FC6"/>
    <w:rsid w:val="007064E1"/>
    <w:rsid w:val="00710D79"/>
    <w:rsid w:val="007114F0"/>
    <w:rsid w:val="00711BB2"/>
    <w:rsid w:val="00716B44"/>
    <w:rsid w:val="00717DB7"/>
    <w:rsid w:val="007210F2"/>
    <w:rsid w:val="0072513F"/>
    <w:rsid w:val="007252C2"/>
    <w:rsid w:val="00725C22"/>
    <w:rsid w:val="007349C8"/>
    <w:rsid w:val="00735549"/>
    <w:rsid w:val="0073640D"/>
    <w:rsid w:val="007364D3"/>
    <w:rsid w:val="00737E70"/>
    <w:rsid w:val="00740BB9"/>
    <w:rsid w:val="0074290D"/>
    <w:rsid w:val="00743BA8"/>
    <w:rsid w:val="007463D6"/>
    <w:rsid w:val="00746930"/>
    <w:rsid w:val="00752C8D"/>
    <w:rsid w:val="007534D6"/>
    <w:rsid w:val="00755AEF"/>
    <w:rsid w:val="0076163E"/>
    <w:rsid w:val="00763019"/>
    <w:rsid w:val="00770FD5"/>
    <w:rsid w:val="007711DA"/>
    <w:rsid w:val="00773D79"/>
    <w:rsid w:val="00775004"/>
    <w:rsid w:val="0077586E"/>
    <w:rsid w:val="00775A1B"/>
    <w:rsid w:val="00780D9B"/>
    <w:rsid w:val="00782FEB"/>
    <w:rsid w:val="00783072"/>
    <w:rsid w:val="00786DF4"/>
    <w:rsid w:val="007877A9"/>
    <w:rsid w:val="00787E1E"/>
    <w:rsid w:val="007915A2"/>
    <w:rsid w:val="00794302"/>
    <w:rsid w:val="00796A99"/>
    <w:rsid w:val="007A1B5A"/>
    <w:rsid w:val="007A4838"/>
    <w:rsid w:val="007A48B0"/>
    <w:rsid w:val="007A52F8"/>
    <w:rsid w:val="007B6042"/>
    <w:rsid w:val="007C17D9"/>
    <w:rsid w:val="007C7E8D"/>
    <w:rsid w:val="007C7EB3"/>
    <w:rsid w:val="007D00F0"/>
    <w:rsid w:val="007D7861"/>
    <w:rsid w:val="007E2647"/>
    <w:rsid w:val="007E3C5A"/>
    <w:rsid w:val="007E5283"/>
    <w:rsid w:val="007E5353"/>
    <w:rsid w:val="007E5D64"/>
    <w:rsid w:val="007E78B4"/>
    <w:rsid w:val="007F0963"/>
    <w:rsid w:val="0080685E"/>
    <w:rsid w:val="0081030E"/>
    <w:rsid w:val="00811D43"/>
    <w:rsid w:val="008130A3"/>
    <w:rsid w:val="0081433A"/>
    <w:rsid w:val="00816D62"/>
    <w:rsid w:val="00817448"/>
    <w:rsid w:val="00820B0C"/>
    <w:rsid w:val="00821C23"/>
    <w:rsid w:val="00821E52"/>
    <w:rsid w:val="008245B5"/>
    <w:rsid w:val="0082698A"/>
    <w:rsid w:val="0082748F"/>
    <w:rsid w:val="00836C86"/>
    <w:rsid w:val="008405AA"/>
    <w:rsid w:val="008430E3"/>
    <w:rsid w:val="00852D03"/>
    <w:rsid w:val="0085525D"/>
    <w:rsid w:val="00855F9D"/>
    <w:rsid w:val="00857439"/>
    <w:rsid w:val="008614F1"/>
    <w:rsid w:val="008625AC"/>
    <w:rsid w:val="0086738E"/>
    <w:rsid w:val="00871E6E"/>
    <w:rsid w:val="00872401"/>
    <w:rsid w:val="00876FD1"/>
    <w:rsid w:val="00882164"/>
    <w:rsid w:val="00882A0A"/>
    <w:rsid w:val="0089228B"/>
    <w:rsid w:val="008938BE"/>
    <w:rsid w:val="008A068C"/>
    <w:rsid w:val="008A1A59"/>
    <w:rsid w:val="008A1BE9"/>
    <w:rsid w:val="008A6441"/>
    <w:rsid w:val="008B4663"/>
    <w:rsid w:val="008B4F57"/>
    <w:rsid w:val="008B5ED6"/>
    <w:rsid w:val="008C3449"/>
    <w:rsid w:val="008C7F29"/>
    <w:rsid w:val="008D0B57"/>
    <w:rsid w:val="008D0D52"/>
    <w:rsid w:val="008D10D0"/>
    <w:rsid w:val="008D1531"/>
    <w:rsid w:val="008D1992"/>
    <w:rsid w:val="008D1F09"/>
    <w:rsid w:val="008D344B"/>
    <w:rsid w:val="008D70F7"/>
    <w:rsid w:val="008D7B1C"/>
    <w:rsid w:val="008E0DB7"/>
    <w:rsid w:val="008E2651"/>
    <w:rsid w:val="008E76DA"/>
    <w:rsid w:val="008F10AE"/>
    <w:rsid w:val="008F42F5"/>
    <w:rsid w:val="0090052D"/>
    <w:rsid w:val="009027DA"/>
    <w:rsid w:val="0090361B"/>
    <w:rsid w:val="00904317"/>
    <w:rsid w:val="00911CB6"/>
    <w:rsid w:val="00914358"/>
    <w:rsid w:val="00922722"/>
    <w:rsid w:val="00925173"/>
    <w:rsid w:val="00926258"/>
    <w:rsid w:val="00933F60"/>
    <w:rsid w:val="00934C82"/>
    <w:rsid w:val="0093672B"/>
    <w:rsid w:val="00941476"/>
    <w:rsid w:val="00944AED"/>
    <w:rsid w:val="009451A8"/>
    <w:rsid w:val="009456EF"/>
    <w:rsid w:val="00945B7E"/>
    <w:rsid w:val="009545C7"/>
    <w:rsid w:val="00954EE3"/>
    <w:rsid w:val="00956331"/>
    <w:rsid w:val="00956C01"/>
    <w:rsid w:val="00957800"/>
    <w:rsid w:val="00957D37"/>
    <w:rsid w:val="009616B4"/>
    <w:rsid w:val="00961A14"/>
    <w:rsid w:val="00963F8B"/>
    <w:rsid w:val="009751B6"/>
    <w:rsid w:val="009803EF"/>
    <w:rsid w:val="00985FA3"/>
    <w:rsid w:val="009A2923"/>
    <w:rsid w:val="009A32E0"/>
    <w:rsid w:val="009A4C55"/>
    <w:rsid w:val="009A4E64"/>
    <w:rsid w:val="009B14F8"/>
    <w:rsid w:val="009B1D98"/>
    <w:rsid w:val="009B2022"/>
    <w:rsid w:val="009B47D2"/>
    <w:rsid w:val="009C08F5"/>
    <w:rsid w:val="009C201A"/>
    <w:rsid w:val="009C225B"/>
    <w:rsid w:val="009C3CF4"/>
    <w:rsid w:val="009C3D9F"/>
    <w:rsid w:val="009C4F03"/>
    <w:rsid w:val="009C5D58"/>
    <w:rsid w:val="009D0903"/>
    <w:rsid w:val="009D31D1"/>
    <w:rsid w:val="009D5666"/>
    <w:rsid w:val="009D75C8"/>
    <w:rsid w:val="009D7BEB"/>
    <w:rsid w:val="009E130C"/>
    <w:rsid w:val="009E1C4E"/>
    <w:rsid w:val="009E27A8"/>
    <w:rsid w:val="009E35DE"/>
    <w:rsid w:val="009E48FB"/>
    <w:rsid w:val="009E5725"/>
    <w:rsid w:val="009F06C5"/>
    <w:rsid w:val="009F084F"/>
    <w:rsid w:val="009F218F"/>
    <w:rsid w:val="009F2617"/>
    <w:rsid w:val="009F2F27"/>
    <w:rsid w:val="009F3CEE"/>
    <w:rsid w:val="009F4033"/>
    <w:rsid w:val="009F5808"/>
    <w:rsid w:val="009F73DE"/>
    <w:rsid w:val="00A01BF5"/>
    <w:rsid w:val="00A0214D"/>
    <w:rsid w:val="00A06CF4"/>
    <w:rsid w:val="00A1102D"/>
    <w:rsid w:val="00A1251C"/>
    <w:rsid w:val="00A15BF1"/>
    <w:rsid w:val="00A168FF"/>
    <w:rsid w:val="00A1721C"/>
    <w:rsid w:val="00A17AC5"/>
    <w:rsid w:val="00A225E3"/>
    <w:rsid w:val="00A25DA4"/>
    <w:rsid w:val="00A27C1E"/>
    <w:rsid w:val="00A32589"/>
    <w:rsid w:val="00A34B18"/>
    <w:rsid w:val="00A35218"/>
    <w:rsid w:val="00A43411"/>
    <w:rsid w:val="00A5173A"/>
    <w:rsid w:val="00A55AA9"/>
    <w:rsid w:val="00A609B9"/>
    <w:rsid w:val="00A6479F"/>
    <w:rsid w:val="00A67427"/>
    <w:rsid w:val="00A70D95"/>
    <w:rsid w:val="00A72670"/>
    <w:rsid w:val="00A753E4"/>
    <w:rsid w:val="00A7629A"/>
    <w:rsid w:val="00A76B32"/>
    <w:rsid w:val="00A7783C"/>
    <w:rsid w:val="00A80985"/>
    <w:rsid w:val="00A841CF"/>
    <w:rsid w:val="00A84E00"/>
    <w:rsid w:val="00A84E67"/>
    <w:rsid w:val="00A85625"/>
    <w:rsid w:val="00A903EA"/>
    <w:rsid w:val="00A903F2"/>
    <w:rsid w:val="00A94EA1"/>
    <w:rsid w:val="00A956C1"/>
    <w:rsid w:val="00A973FD"/>
    <w:rsid w:val="00A978EC"/>
    <w:rsid w:val="00AA10C0"/>
    <w:rsid w:val="00AA1665"/>
    <w:rsid w:val="00AA1DAB"/>
    <w:rsid w:val="00AA2A9B"/>
    <w:rsid w:val="00AA56C2"/>
    <w:rsid w:val="00AB16E5"/>
    <w:rsid w:val="00AB434C"/>
    <w:rsid w:val="00AB4B86"/>
    <w:rsid w:val="00AB4BDD"/>
    <w:rsid w:val="00AB5D53"/>
    <w:rsid w:val="00AC1A08"/>
    <w:rsid w:val="00AC6F49"/>
    <w:rsid w:val="00AE0C89"/>
    <w:rsid w:val="00AE6639"/>
    <w:rsid w:val="00AE7017"/>
    <w:rsid w:val="00AE7EAE"/>
    <w:rsid w:val="00AF0F5B"/>
    <w:rsid w:val="00AF18DC"/>
    <w:rsid w:val="00AF1BD1"/>
    <w:rsid w:val="00AF7E0C"/>
    <w:rsid w:val="00B00B7F"/>
    <w:rsid w:val="00B03CAB"/>
    <w:rsid w:val="00B04341"/>
    <w:rsid w:val="00B0782D"/>
    <w:rsid w:val="00B112C3"/>
    <w:rsid w:val="00B125B3"/>
    <w:rsid w:val="00B128C3"/>
    <w:rsid w:val="00B17C25"/>
    <w:rsid w:val="00B20713"/>
    <w:rsid w:val="00B25494"/>
    <w:rsid w:val="00B2719C"/>
    <w:rsid w:val="00B32D40"/>
    <w:rsid w:val="00B32F68"/>
    <w:rsid w:val="00B33ED6"/>
    <w:rsid w:val="00B35840"/>
    <w:rsid w:val="00B36397"/>
    <w:rsid w:val="00B4123C"/>
    <w:rsid w:val="00B42DEE"/>
    <w:rsid w:val="00B43350"/>
    <w:rsid w:val="00B50F37"/>
    <w:rsid w:val="00B52007"/>
    <w:rsid w:val="00B53E95"/>
    <w:rsid w:val="00B554DF"/>
    <w:rsid w:val="00B563A3"/>
    <w:rsid w:val="00B62CA4"/>
    <w:rsid w:val="00B62E25"/>
    <w:rsid w:val="00B704E8"/>
    <w:rsid w:val="00B73AFA"/>
    <w:rsid w:val="00B741A3"/>
    <w:rsid w:val="00B77D62"/>
    <w:rsid w:val="00B83979"/>
    <w:rsid w:val="00B86E35"/>
    <w:rsid w:val="00B93323"/>
    <w:rsid w:val="00B93B9B"/>
    <w:rsid w:val="00B93BC2"/>
    <w:rsid w:val="00B944FE"/>
    <w:rsid w:val="00B95514"/>
    <w:rsid w:val="00BA00F5"/>
    <w:rsid w:val="00BA350F"/>
    <w:rsid w:val="00BA66B0"/>
    <w:rsid w:val="00BB276B"/>
    <w:rsid w:val="00BB4B51"/>
    <w:rsid w:val="00BC00C6"/>
    <w:rsid w:val="00BC22D8"/>
    <w:rsid w:val="00BC2542"/>
    <w:rsid w:val="00BC2B2E"/>
    <w:rsid w:val="00BC2CDC"/>
    <w:rsid w:val="00BC3002"/>
    <w:rsid w:val="00BC3992"/>
    <w:rsid w:val="00BC3CFF"/>
    <w:rsid w:val="00BC6EBD"/>
    <w:rsid w:val="00BD4D41"/>
    <w:rsid w:val="00BD54FC"/>
    <w:rsid w:val="00BE2179"/>
    <w:rsid w:val="00BE2C52"/>
    <w:rsid w:val="00BF5F55"/>
    <w:rsid w:val="00BF692F"/>
    <w:rsid w:val="00BF7696"/>
    <w:rsid w:val="00C03F19"/>
    <w:rsid w:val="00C06AC7"/>
    <w:rsid w:val="00C07564"/>
    <w:rsid w:val="00C076E4"/>
    <w:rsid w:val="00C11C43"/>
    <w:rsid w:val="00C12FB8"/>
    <w:rsid w:val="00C22122"/>
    <w:rsid w:val="00C24CD5"/>
    <w:rsid w:val="00C24EF6"/>
    <w:rsid w:val="00C25B13"/>
    <w:rsid w:val="00C2653B"/>
    <w:rsid w:val="00C35ABA"/>
    <w:rsid w:val="00C36FDD"/>
    <w:rsid w:val="00C4678C"/>
    <w:rsid w:val="00C547B2"/>
    <w:rsid w:val="00C56976"/>
    <w:rsid w:val="00C57C5E"/>
    <w:rsid w:val="00C635B2"/>
    <w:rsid w:val="00C6567E"/>
    <w:rsid w:val="00C725B1"/>
    <w:rsid w:val="00C741D3"/>
    <w:rsid w:val="00C74E33"/>
    <w:rsid w:val="00C773EC"/>
    <w:rsid w:val="00C83917"/>
    <w:rsid w:val="00C86384"/>
    <w:rsid w:val="00C910A4"/>
    <w:rsid w:val="00C94451"/>
    <w:rsid w:val="00C944D3"/>
    <w:rsid w:val="00C94D61"/>
    <w:rsid w:val="00CA4A3C"/>
    <w:rsid w:val="00CA7A36"/>
    <w:rsid w:val="00CB1D40"/>
    <w:rsid w:val="00CB2C25"/>
    <w:rsid w:val="00CB7212"/>
    <w:rsid w:val="00CB7390"/>
    <w:rsid w:val="00CC2C9D"/>
    <w:rsid w:val="00CC3167"/>
    <w:rsid w:val="00CC3960"/>
    <w:rsid w:val="00CC4FDD"/>
    <w:rsid w:val="00CC5818"/>
    <w:rsid w:val="00CC7847"/>
    <w:rsid w:val="00CC7BB3"/>
    <w:rsid w:val="00CC7D02"/>
    <w:rsid w:val="00CD0BB3"/>
    <w:rsid w:val="00CD1378"/>
    <w:rsid w:val="00CD2865"/>
    <w:rsid w:val="00CD38E4"/>
    <w:rsid w:val="00CD7432"/>
    <w:rsid w:val="00CE16D5"/>
    <w:rsid w:val="00CE25F4"/>
    <w:rsid w:val="00CE38FF"/>
    <w:rsid w:val="00CE4773"/>
    <w:rsid w:val="00CE4991"/>
    <w:rsid w:val="00CE54D7"/>
    <w:rsid w:val="00CE57BB"/>
    <w:rsid w:val="00CE6389"/>
    <w:rsid w:val="00CE6982"/>
    <w:rsid w:val="00CE7B8D"/>
    <w:rsid w:val="00CF0444"/>
    <w:rsid w:val="00CF7D28"/>
    <w:rsid w:val="00CF7D3F"/>
    <w:rsid w:val="00D01A38"/>
    <w:rsid w:val="00D05899"/>
    <w:rsid w:val="00D06240"/>
    <w:rsid w:val="00D06E67"/>
    <w:rsid w:val="00D12264"/>
    <w:rsid w:val="00D13BE9"/>
    <w:rsid w:val="00D14D80"/>
    <w:rsid w:val="00D1558B"/>
    <w:rsid w:val="00D1682E"/>
    <w:rsid w:val="00D20135"/>
    <w:rsid w:val="00D20546"/>
    <w:rsid w:val="00D20A8B"/>
    <w:rsid w:val="00D20F91"/>
    <w:rsid w:val="00D22142"/>
    <w:rsid w:val="00D328F3"/>
    <w:rsid w:val="00D32D33"/>
    <w:rsid w:val="00D4225E"/>
    <w:rsid w:val="00D44E11"/>
    <w:rsid w:val="00D45C0E"/>
    <w:rsid w:val="00D467C1"/>
    <w:rsid w:val="00D47E3C"/>
    <w:rsid w:val="00D507C6"/>
    <w:rsid w:val="00D50C8F"/>
    <w:rsid w:val="00D52456"/>
    <w:rsid w:val="00D5380F"/>
    <w:rsid w:val="00D56751"/>
    <w:rsid w:val="00D56EB4"/>
    <w:rsid w:val="00D6021B"/>
    <w:rsid w:val="00D60F13"/>
    <w:rsid w:val="00D611C6"/>
    <w:rsid w:val="00D659F8"/>
    <w:rsid w:val="00D6789D"/>
    <w:rsid w:val="00D67F17"/>
    <w:rsid w:val="00D7021D"/>
    <w:rsid w:val="00D72231"/>
    <w:rsid w:val="00D755FB"/>
    <w:rsid w:val="00D800AB"/>
    <w:rsid w:val="00D80832"/>
    <w:rsid w:val="00D816DD"/>
    <w:rsid w:val="00D85144"/>
    <w:rsid w:val="00D85798"/>
    <w:rsid w:val="00D85A39"/>
    <w:rsid w:val="00D87FA3"/>
    <w:rsid w:val="00D91A34"/>
    <w:rsid w:val="00D9252C"/>
    <w:rsid w:val="00D944DD"/>
    <w:rsid w:val="00D95BC0"/>
    <w:rsid w:val="00D97055"/>
    <w:rsid w:val="00D975AF"/>
    <w:rsid w:val="00DB026D"/>
    <w:rsid w:val="00DB1DF8"/>
    <w:rsid w:val="00DB28CE"/>
    <w:rsid w:val="00DB2FB3"/>
    <w:rsid w:val="00DB4929"/>
    <w:rsid w:val="00DC0782"/>
    <w:rsid w:val="00DC3B41"/>
    <w:rsid w:val="00DC3B90"/>
    <w:rsid w:val="00DC7FFA"/>
    <w:rsid w:val="00DD2AD8"/>
    <w:rsid w:val="00DD3218"/>
    <w:rsid w:val="00DE6497"/>
    <w:rsid w:val="00DE7E5E"/>
    <w:rsid w:val="00DF062E"/>
    <w:rsid w:val="00DF1466"/>
    <w:rsid w:val="00DF617B"/>
    <w:rsid w:val="00E024E2"/>
    <w:rsid w:val="00E050A0"/>
    <w:rsid w:val="00E05794"/>
    <w:rsid w:val="00E05886"/>
    <w:rsid w:val="00E06E66"/>
    <w:rsid w:val="00E1098F"/>
    <w:rsid w:val="00E12662"/>
    <w:rsid w:val="00E14B5A"/>
    <w:rsid w:val="00E14D64"/>
    <w:rsid w:val="00E14DAB"/>
    <w:rsid w:val="00E24DF9"/>
    <w:rsid w:val="00E32089"/>
    <w:rsid w:val="00E3506D"/>
    <w:rsid w:val="00E3587B"/>
    <w:rsid w:val="00E41AA7"/>
    <w:rsid w:val="00E441A1"/>
    <w:rsid w:val="00E459EE"/>
    <w:rsid w:val="00E46E71"/>
    <w:rsid w:val="00E47266"/>
    <w:rsid w:val="00E504DC"/>
    <w:rsid w:val="00E5279E"/>
    <w:rsid w:val="00E53A60"/>
    <w:rsid w:val="00E5435C"/>
    <w:rsid w:val="00E5683E"/>
    <w:rsid w:val="00E5730B"/>
    <w:rsid w:val="00E5754C"/>
    <w:rsid w:val="00E57702"/>
    <w:rsid w:val="00E643AD"/>
    <w:rsid w:val="00E66899"/>
    <w:rsid w:val="00E67899"/>
    <w:rsid w:val="00E7051C"/>
    <w:rsid w:val="00E73385"/>
    <w:rsid w:val="00E74380"/>
    <w:rsid w:val="00E8156D"/>
    <w:rsid w:val="00E82F0D"/>
    <w:rsid w:val="00E86D5F"/>
    <w:rsid w:val="00E954B8"/>
    <w:rsid w:val="00E9625B"/>
    <w:rsid w:val="00EA2430"/>
    <w:rsid w:val="00EA2E6E"/>
    <w:rsid w:val="00EA315F"/>
    <w:rsid w:val="00EA41FE"/>
    <w:rsid w:val="00EB082E"/>
    <w:rsid w:val="00EB180D"/>
    <w:rsid w:val="00EB5F3F"/>
    <w:rsid w:val="00EC0911"/>
    <w:rsid w:val="00EC4B9E"/>
    <w:rsid w:val="00EC4F91"/>
    <w:rsid w:val="00EC5235"/>
    <w:rsid w:val="00EC6210"/>
    <w:rsid w:val="00EC6A13"/>
    <w:rsid w:val="00EC6F70"/>
    <w:rsid w:val="00ED4146"/>
    <w:rsid w:val="00ED42A5"/>
    <w:rsid w:val="00ED6BC1"/>
    <w:rsid w:val="00ED74D1"/>
    <w:rsid w:val="00EE7BAE"/>
    <w:rsid w:val="00EF086F"/>
    <w:rsid w:val="00EF34DA"/>
    <w:rsid w:val="00EF5BDD"/>
    <w:rsid w:val="00F009A7"/>
    <w:rsid w:val="00F00E4E"/>
    <w:rsid w:val="00F022EC"/>
    <w:rsid w:val="00F026BF"/>
    <w:rsid w:val="00F05E6F"/>
    <w:rsid w:val="00F14287"/>
    <w:rsid w:val="00F15138"/>
    <w:rsid w:val="00F157D7"/>
    <w:rsid w:val="00F163F1"/>
    <w:rsid w:val="00F2056A"/>
    <w:rsid w:val="00F20575"/>
    <w:rsid w:val="00F271DD"/>
    <w:rsid w:val="00F27C0D"/>
    <w:rsid w:val="00F30438"/>
    <w:rsid w:val="00F3061C"/>
    <w:rsid w:val="00F31475"/>
    <w:rsid w:val="00F3435B"/>
    <w:rsid w:val="00F40128"/>
    <w:rsid w:val="00F40A27"/>
    <w:rsid w:val="00F422BB"/>
    <w:rsid w:val="00F43273"/>
    <w:rsid w:val="00F436A3"/>
    <w:rsid w:val="00F46722"/>
    <w:rsid w:val="00F4682B"/>
    <w:rsid w:val="00F47F21"/>
    <w:rsid w:val="00F51BA1"/>
    <w:rsid w:val="00F51DAA"/>
    <w:rsid w:val="00F54790"/>
    <w:rsid w:val="00F562A7"/>
    <w:rsid w:val="00F5781C"/>
    <w:rsid w:val="00F57DB2"/>
    <w:rsid w:val="00F65440"/>
    <w:rsid w:val="00F70BE1"/>
    <w:rsid w:val="00F72CA4"/>
    <w:rsid w:val="00F76BBE"/>
    <w:rsid w:val="00F851F5"/>
    <w:rsid w:val="00F8596B"/>
    <w:rsid w:val="00F86C32"/>
    <w:rsid w:val="00F932EB"/>
    <w:rsid w:val="00F95743"/>
    <w:rsid w:val="00F96A3E"/>
    <w:rsid w:val="00FA14BB"/>
    <w:rsid w:val="00FA168C"/>
    <w:rsid w:val="00FA3018"/>
    <w:rsid w:val="00FB054B"/>
    <w:rsid w:val="00FB4A83"/>
    <w:rsid w:val="00FB620F"/>
    <w:rsid w:val="00FB6C4B"/>
    <w:rsid w:val="00FB77D6"/>
    <w:rsid w:val="00FC4463"/>
    <w:rsid w:val="00FC67DE"/>
    <w:rsid w:val="00FC6E9B"/>
    <w:rsid w:val="00FD024D"/>
    <w:rsid w:val="00FD2E35"/>
    <w:rsid w:val="00FD46CB"/>
    <w:rsid w:val="00FD66F4"/>
    <w:rsid w:val="00FD6FF3"/>
    <w:rsid w:val="00FD7B44"/>
    <w:rsid w:val="00FF2686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382AE4"/>
  <w15:chartTrackingRefBased/>
  <w15:docId w15:val="{022B5A48-0849-4F98-A83F-551441A04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050A5"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821C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rsid w:val="006D36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36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D366D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6D366D"/>
    <w:rPr>
      <w:b/>
      <w:bCs/>
    </w:rPr>
  </w:style>
  <w:style w:type="character" w:customStyle="1" w:styleId="CommentSubjectChar">
    <w:name w:val="Comment Subject Char"/>
    <w:link w:val="CommentSubject"/>
    <w:rsid w:val="006D366D"/>
    <w:rPr>
      <w:rFonts w:cs="Baskerville Old Face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252C2"/>
    <w:rPr>
      <w:rFonts w:cs="Baskerville Old Face"/>
      <w:sz w:val="24"/>
      <w:szCs w:val="24"/>
    </w:rPr>
  </w:style>
  <w:style w:type="character" w:styleId="FollowedHyperlink">
    <w:name w:val="FollowedHyperlink"/>
    <w:rsid w:val="000B3B26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6F4D05"/>
    <w:pPr>
      <w:widowControl w:val="0"/>
      <w:autoSpaceDE w:val="0"/>
      <w:autoSpaceDN w:val="0"/>
      <w:adjustRightInd w:val="0"/>
      <w:ind w:left="720"/>
      <w:contextualSpacing/>
    </w:pPr>
    <w:rPr>
      <w:rFonts w:cs="Times New Roman"/>
    </w:rPr>
  </w:style>
  <w:style w:type="paragraph" w:styleId="Revision">
    <w:name w:val="Revision"/>
    <w:hidden/>
    <w:uiPriority w:val="71"/>
    <w:rsid w:val="009D75C8"/>
    <w:rPr>
      <w:rFonts w:cs="Baskerville Old Face"/>
      <w:sz w:val="24"/>
      <w:szCs w:val="24"/>
    </w:rPr>
  </w:style>
  <w:style w:type="paragraph" w:styleId="NoSpacing">
    <w:name w:val="No Spacing"/>
    <w:uiPriority w:val="1"/>
    <w:qFormat/>
    <w:rsid w:val="00956331"/>
    <w:rPr>
      <w:rFonts w:eastAsia="Calibri"/>
      <w:sz w:val="24"/>
      <w:szCs w:val="22"/>
    </w:rPr>
  </w:style>
  <w:style w:type="paragraph" w:styleId="FootnoteText">
    <w:name w:val="footnote text"/>
    <w:basedOn w:val="Normal"/>
    <w:link w:val="FootnoteTextChar"/>
    <w:rsid w:val="003B60F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B60FD"/>
    <w:rPr>
      <w:rFonts w:cs="Baskerville Old Face"/>
    </w:rPr>
  </w:style>
  <w:style w:type="character" w:styleId="FootnoteReference">
    <w:name w:val="footnote reference"/>
    <w:basedOn w:val="DefaultParagraphFont"/>
    <w:rsid w:val="003B60FD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ED4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uc.texas.gov/industry/water/utilities/map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0A5B1-390C-4AFC-B67A-F944950BB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3135</CharactersWithSpaces>
  <SharedDoc>false</SharedDoc>
  <HLinks>
    <vt:vector size="6" baseType="variant">
      <vt:variant>
        <vt:i4>6356994</vt:i4>
      </vt:variant>
      <vt:variant>
        <vt:i4>4</vt:i4>
      </vt:variant>
      <vt:variant>
        <vt:i4>0</vt:i4>
      </vt:variant>
      <vt:variant>
        <vt:i4>5</vt:i4>
      </vt:variant>
      <vt:variant>
        <vt:lpwstr>http://www.puc.texas.gov/industry/water/Forms/CCN_Application.pdf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Sears, Emily</dc:creator>
  <cp:keywords/>
  <cp:lastModifiedBy>Tawater, Rustin</cp:lastModifiedBy>
  <cp:revision>3</cp:revision>
  <cp:lastPrinted>2016-11-02T14:23:00Z</cp:lastPrinted>
  <dcterms:created xsi:type="dcterms:W3CDTF">2020-04-22T22:16:00Z</dcterms:created>
  <dcterms:modified xsi:type="dcterms:W3CDTF">2020-04-23T16:45:00Z</dcterms:modified>
</cp:coreProperties>
</file>